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70"/>
      </w:tblGrid>
      <w:tr w:rsidR="009B231D" w14:paraId="2A3BB3A8" w14:textId="77777777" w:rsidTr="009B231D">
        <w:tc>
          <w:tcPr>
            <w:tcW w:w="4585" w:type="dxa"/>
            <w:hideMark/>
          </w:tcPr>
          <w:p w14:paraId="5A26E471" w14:textId="77777777" w:rsidR="009B231D" w:rsidRDefault="009B231D" w:rsidP="00F271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</w:t>
            </w:r>
          </w:p>
          <w:p w14:paraId="2116A702" w14:textId="77777777" w:rsidR="009B231D" w:rsidRPr="000577AF" w:rsidRDefault="009B231D" w:rsidP="00F271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  Педагогического совета МКОУ «Карагичевская СШ»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 от 03 марта 2021г.</w:t>
            </w:r>
          </w:p>
        </w:tc>
        <w:tc>
          <w:tcPr>
            <w:tcW w:w="4770" w:type="dxa"/>
          </w:tcPr>
          <w:p w14:paraId="7D11B70A" w14:textId="77777777" w:rsidR="009B231D" w:rsidRPr="000577AF" w:rsidRDefault="009B231D" w:rsidP="00F2711F">
            <w:pPr>
              <w:pStyle w:val="a3"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67EC74" wp14:editId="60E6EF5C">
                  <wp:extent cx="2758440" cy="14630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7E721" w14:textId="77777777" w:rsidR="009B231D" w:rsidRPr="000577AF" w:rsidRDefault="009B231D" w:rsidP="00F271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5AB76D" w14:textId="77777777" w:rsidR="009B231D" w:rsidRPr="000577AF" w:rsidRDefault="009B231D" w:rsidP="00F271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14:paraId="300A99E1" w14:textId="77777777" w:rsidR="009B231D" w:rsidRPr="00055340" w:rsidRDefault="009B231D" w:rsidP="009B231D">
      <w:pPr>
        <w:jc w:val="both"/>
        <w:rPr>
          <w:sz w:val="26"/>
          <w:szCs w:val="26"/>
        </w:rPr>
      </w:pPr>
    </w:p>
    <w:p w14:paraId="21BE0E61" w14:textId="77777777" w:rsidR="009B231D" w:rsidRPr="009B231D" w:rsidRDefault="009B231D" w:rsidP="009B23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31D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33A5736" w14:textId="6EEB0F24" w:rsidR="009B231D" w:rsidRPr="009B231D" w:rsidRDefault="009B231D" w:rsidP="009B23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31D">
        <w:rPr>
          <w:rFonts w:ascii="Times New Roman" w:hAnsi="Times New Roman"/>
          <w:b/>
          <w:bCs/>
          <w:sz w:val="28"/>
          <w:szCs w:val="28"/>
        </w:rPr>
        <w:t>О летнем оздоровительном лагере с дневным пребыванием детей</w:t>
      </w:r>
    </w:p>
    <w:p w14:paraId="4DA79D57" w14:textId="41B5F57F" w:rsidR="009B231D" w:rsidRDefault="009B231D" w:rsidP="004B68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31D">
        <w:rPr>
          <w:rFonts w:ascii="Times New Roman" w:hAnsi="Times New Roman"/>
          <w:b/>
          <w:bCs/>
          <w:sz w:val="28"/>
          <w:szCs w:val="28"/>
        </w:rPr>
        <w:t>на базе МКОУ «Карагичевская СШ»</w:t>
      </w:r>
    </w:p>
    <w:p w14:paraId="7C97DE1A" w14:textId="77777777" w:rsidR="004B68E1" w:rsidRPr="004B68E1" w:rsidRDefault="004B68E1" w:rsidP="004B68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4BF13E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1. Общие положения</w:t>
      </w:r>
    </w:p>
    <w:p w14:paraId="26729AD0" w14:textId="41EF215E" w:rsidR="009B231D" w:rsidRPr="009B231D" w:rsidRDefault="009B231D" w:rsidP="009B231D">
      <w:pPr>
        <w:pStyle w:val="a3"/>
        <w:rPr>
          <w:rFonts w:ascii="Times New Roman" w:hAnsi="Times New Roman"/>
          <w:sz w:val="28"/>
          <w:szCs w:val="28"/>
        </w:rPr>
      </w:pPr>
      <w:r w:rsidRPr="009B231D">
        <w:rPr>
          <w:rFonts w:ascii="Times New Roman" w:hAnsi="Times New Roman"/>
          <w:sz w:val="28"/>
          <w:szCs w:val="28"/>
        </w:rPr>
        <w:t>1.1. Настоящее положение регулирует деятельность лагеря с дневным пребыванием детей, организованного муниципальным</w:t>
      </w:r>
      <w:r>
        <w:rPr>
          <w:rFonts w:ascii="Times New Roman" w:hAnsi="Times New Roman"/>
          <w:sz w:val="28"/>
          <w:szCs w:val="28"/>
        </w:rPr>
        <w:t xml:space="preserve"> казенным</w:t>
      </w:r>
      <w:r w:rsidRPr="009B231D">
        <w:rPr>
          <w:rFonts w:ascii="Times New Roman" w:hAnsi="Times New Roman"/>
          <w:sz w:val="28"/>
          <w:szCs w:val="28"/>
        </w:rPr>
        <w:t xml:space="preserve"> общеобразовательным учреждением </w:t>
      </w:r>
      <w:r>
        <w:rPr>
          <w:rFonts w:ascii="Times New Roman" w:hAnsi="Times New Roman"/>
          <w:sz w:val="28"/>
          <w:szCs w:val="28"/>
        </w:rPr>
        <w:t>«Карагичевская средняя школа городского округа город Михайловка Волгоградской области»</w:t>
      </w:r>
      <w:r w:rsidRPr="009B231D">
        <w:rPr>
          <w:rFonts w:ascii="Times New Roman" w:hAnsi="Times New Roman"/>
          <w:sz w:val="28"/>
          <w:szCs w:val="28"/>
        </w:rPr>
        <w:t xml:space="preserve"> для отдыха и оздоровления обучающихся в каникулярное время (далее - лагерь).</w:t>
      </w:r>
    </w:p>
    <w:p w14:paraId="15A9D563" w14:textId="36A8F7F1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1.2. Лагерь создается для детей в возрасте от </w:t>
      </w:r>
      <w:r w:rsidR="00DD6C9E">
        <w:rPr>
          <w:rStyle w:val="a5"/>
          <w:rFonts w:ascii="Times New Roman" w:hAnsi="Times New Roman"/>
          <w:i w:val="0"/>
          <w:sz w:val="28"/>
          <w:szCs w:val="28"/>
        </w:rPr>
        <w:t>6,6 лет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до 1</w:t>
      </w:r>
      <w:r w:rsidR="00DD6C9E">
        <w:rPr>
          <w:rStyle w:val="a5"/>
          <w:rFonts w:ascii="Times New Roman" w:hAnsi="Times New Roman"/>
          <w:i w:val="0"/>
          <w:sz w:val="28"/>
          <w:szCs w:val="28"/>
        </w:rPr>
        <w:t>7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лет включительно, обучающихся в образовательных организациях (далее - дети). Зачисление производится на основании заявления родителей (законных представителей).</w:t>
      </w:r>
    </w:p>
    <w:p w14:paraId="2F6BF6CE" w14:textId="317A1BBB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1.3.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настоящим 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Положением, а также актами учредителя школьного лагеря, уставом М</w:t>
      </w:r>
      <w:r>
        <w:rPr>
          <w:rStyle w:val="a5"/>
          <w:rFonts w:ascii="Times New Roman" w:hAnsi="Times New Roman"/>
          <w:i w:val="0"/>
          <w:sz w:val="28"/>
          <w:szCs w:val="28"/>
        </w:rPr>
        <w:t>К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ОУ </w:t>
      </w:r>
      <w:r>
        <w:rPr>
          <w:rStyle w:val="a5"/>
          <w:rFonts w:ascii="Times New Roman" w:hAnsi="Times New Roman"/>
          <w:i w:val="0"/>
          <w:sz w:val="28"/>
          <w:szCs w:val="28"/>
        </w:rPr>
        <w:t>«Карагичевская СШ»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и данным положением о школьном лагере.</w:t>
      </w:r>
    </w:p>
    <w:p w14:paraId="5BE80D62" w14:textId="58CD54A3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14:paraId="70564C8E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1.5. 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14:paraId="39C3C944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1.6. Целями деятельности лагеря являются:</w:t>
      </w:r>
    </w:p>
    <w:p w14:paraId="270CFBEA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14:paraId="3828FB0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lastRenderedPageBreak/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14:paraId="173400A9" w14:textId="5C291F1D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в) 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14:paraId="410A0C31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14:paraId="39828181" w14:textId="648977B4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Право на осуществление в лагере деятельности, для занятия которой необходимо получение специального разрешения (</w:t>
      </w:r>
      <w:r>
        <w:rPr>
          <w:rStyle w:val="a5"/>
          <w:rFonts w:ascii="Times New Roman" w:hAnsi="Times New Roman"/>
          <w:i w:val="0"/>
          <w:sz w:val="28"/>
          <w:szCs w:val="28"/>
        </w:rPr>
        <w:t>заключения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), возникает с момента получения такого разрешения (</w:t>
      </w:r>
      <w:r>
        <w:rPr>
          <w:rStyle w:val="a5"/>
          <w:rFonts w:ascii="Times New Roman" w:hAnsi="Times New Roman"/>
          <w:i w:val="0"/>
          <w:sz w:val="28"/>
          <w:szCs w:val="28"/>
        </w:rPr>
        <w:t>заключения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) или в указанный в нем срок и прекращается при прекращении действия разрешения (</w:t>
      </w:r>
      <w:r>
        <w:rPr>
          <w:rStyle w:val="a5"/>
          <w:rFonts w:ascii="Times New Roman" w:hAnsi="Times New Roman"/>
          <w:i w:val="0"/>
          <w:sz w:val="28"/>
          <w:szCs w:val="28"/>
        </w:rPr>
        <w:t>заключения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).</w:t>
      </w:r>
    </w:p>
    <w:p w14:paraId="5EAEF333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1.7. Школьный лагерь:</w:t>
      </w:r>
    </w:p>
    <w:p w14:paraId="78B4D459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14:paraId="4C435EF4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б) осуществляет деятельность, направленную на:</w:t>
      </w:r>
    </w:p>
    <w:p w14:paraId="4F9EA3F6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14:paraId="1404EEBC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14:paraId="1C475806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14:paraId="78089AB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г) организует размещение, питание детей в школьном лагере;</w:t>
      </w:r>
    </w:p>
    <w:p w14:paraId="7D247C0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д) обеспечивает безопасные условия жизнедеятельности детей;</w:t>
      </w:r>
    </w:p>
    <w:p w14:paraId="7BB7FE9F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14:paraId="5CB01C5C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14:paraId="6B3CE656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Лагерь вправе осуществлять иную деятельность, если такая деятельность соответствует целям его создания.</w:t>
      </w:r>
    </w:p>
    <w:p w14:paraId="1A5D672F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1.8. Содержание, формы и методы работы 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14:paraId="0C4C25F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1.9. Комплектование лагеря осуществляется по количеству, рекомендуемому Управлением образованием.</w:t>
      </w:r>
    </w:p>
    <w:p w14:paraId="6058DE1A" w14:textId="19048F76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1.10. При комплектовании лагеря первоочередным правом пользуются обучающиеся из категории малообеспеченных семей и детей, находящихся в трудной жизненной ситуации.</w:t>
      </w:r>
    </w:p>
    <w:p w14:paraId="4C4D6AD4" w14:textId="0FACFA34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lastRenderedPageBreak/>
        <w:t>1.11. Лагерь функционирует в период весенних и осенних каникул в течение 5 дней, летних каникул в течение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не менее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</w:rPr>
        <w:t>21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дн</w:t>
      </w:r>
      <w:r>
        <w:rPr>
          <w:rStyle w:val="a5"/>
          <w:rFonts w:ascii="Times New Roman" w:hAnsi="Times New Roman"/>
          <w:i w:val="0"/>
          <w:sz w:val="28"/>
          <w:szCs w:val="28"/>
        </w:rPr>
        <w:t>я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</w:p>
    <w:p w14:paraId="5108299F" w14:textId="518F9B56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1.12. Дети направляются в лагерь при отсутствии медицинских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противопоказаний для пребывания ребенка в лагере.</w:t>
      </w:r>
    </w:p>
    <w:p w14:paraId="41319419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1.13.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14:paraId="260B6D0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14:paraId="1F629F9A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2. Организация деятельности лагеря</w:t>
      </w:r>
    </w:p>
    <w:p w14:paraId="2591ACAA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2.1. Летний оздоровительный лагерь с дневным пребыванием открывается приказом директора.</w:t>
      </w:r>
    </w:p>
    <w:p w14:paraId="6099C7C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2.2. 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14:paraId="0692FFB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2.3. Лагерь организуется с дневным пребыванием детей.</w:t>
      </w:r>
    </w:p>
    <w:p w14:paraId="50687C60" w14:textId="69D05FA2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2.4. Лагерь работает в режиме 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>пя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тидневной рабочей недели с выходным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>и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дн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>я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м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>и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(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 xml:space="preserve">суббота и 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воскресенье).</w:t>
      </w:r>
    </w:p>
    <w:p w14:paraId="53783C80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2.5.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14:paraId="46B5DB3B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2.6. 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14:paraId="49A85361" w14:textId="4ABF0549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2.7. Организация питания детей и подростков в лагере возлагается на образовательное учреждение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>,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 на базе которого он организован.</w:t>
      </w:r>
    </w:p>
    <w:p w14:paraId="59938E1F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2.8.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 </w:t>
      </w:r>
    </w:p>
    <w:p w14:paraId="0CC02BF5" w14:textId="572525BA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2.9.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граждан, медицинское обеспечение осуществляется медицинской сестрой </w:t>
      </w:r>
      <w:r w:rsidR="008B6256">
        <w:rPr>
          <w:rStyle w:val="a5"/>
          <w:rFonts w:ascii="Times New Roman" w:hAnsi="Times New Roman"/>
          <w:i w:val="0"/>
          <w:sz w:val="28"/>
          <w:szCs w:val="28"/>
        </w:rPr>
        <w:t>ФАП Карагичевский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14:paraId="436310AC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2.10. 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14:paraId="4A8378F1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2.11.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14:paraId="30C382F4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</w:t>
      </w:r>
      <w:r w:rsidRPr="009B231D">
        <w:rPr>
          <w:rStyle w:val="a5"/>
          <w:rFonts w:ascii="Times New Roman" w:hAnsi="Times New Roman"/>
          <w:i w:val="0"/>
          <w:sz w:val="28"/>
          <w:szCs w:val="28"/>
        </w:rPr>
        <w:lastRenderedPageBreak/>
        <w:t>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14:paraId="57839678" w14:textId="7A9ECFDF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2.12.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14:paraId="6E304C89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14:paraId="4DF526E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3. Кадровое обеспечение</w:t>
      </w:r>
    </w:p>
    <w:p w14:paraId="50E1F43C" w14:textId="3999894F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3.1. Приказом по учреждению назначаются начальник лагеря, воспитатели из числа педагогических работников.</w:t>
      </w:r>
    </w:p>
    <w:p w14:paraId="076381DC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14:paraId="0F79832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3.3.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14:paraId="43A94BC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3.4. Штатное расписание лагеря утверждается образовательным учреждением, на базе которого он организован.</w:t>
      </w:r>
    </w:p>
    <w:p w14:paraId="50CCFE9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14:paraId="6350A766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3.6.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работников.</w:t>
      </w:r>
    </w:p>
    <w:p w14:paraId="2832D02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3.7. 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14:paraId="4067D7FC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14:paraId="6AD5AF64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4. Права и обязанности учащихся, посещающих летний оздоровительный лагерь</w:t>
      </w:r>
    </w:p>
    <w:p w14:paraId="22B68F2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4.1. Учащиеся летнего лагеря имеют право: </w:t>
      </w:r>
    </w:p>
    <w:p w14:paraId="509EC6E0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- на временное прекращение посещения лагеря по болезни;</w:t>
      </w:r>
    </w:p>
    <w:p w14:paraId="764054F1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- на свободное участие в запланированных досуговых мероприятиях;</w:t>
      </w:r>
    </w:p>
    <w:p w14:paraId="1D078C07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- на участие в самоуправлении лагеря.</w:t>
      </w:r>
    </w:p>
    <w:p w14:paraId="4593A05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4.2. Учащиеся обязаны: </w:t>
      </w:r>
    </w:p>
    <w:p w14:paraId="4B7BF5F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14:paraId="6D98BB7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- бережно относиться к используемому имуществу;</w:t>
      </w:r>
    </w:p>
    <w:p w14:paraId="175C5B76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lastRenderedPageBreak/>
        <w:t>- выполнять законные требования администрации и работников лагеря.</w:t>
      </w:r>
    </w:p>
    <w:p w14:paraId="4D2D7D5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14:paraId="652DF9F2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5. Охрана жизни и здоровья детей</w:t>
      </w:r>
    </w:p>
    <w:p w14:paraId="2FDAB17A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5.1. Начальник и работники лагеря несут предусмотренную законодательством Российской Федерации ответственность за пребывание детей в школьном лагере, их жизнь и здоровье. </w:t>
      </w:r>
    </w:p>
    <w:p w14:paraId="73D752C2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14:paraId="268EDA95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14:paraId="51645494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5.4.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14:paraId="110D926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14:paraId="50B71F36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5.6. В лагере действует план эвакуации на случай пожара и чрезвычайных ситуаций.</w:t>
      </w:r>
    </w:p>
    <w:p w14:paraId="1C353CA0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5.7. Организация питания осуществляется на основе примерных норм питания. За качество питания несет ответственность бракеражная комиссия, утвержденная директором школы на время работы лагеря.</w:t>
      </w:r>
    </w:p>
    <w:p w14:paraId="41639014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14:paraId="239B33D2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6. Финансовое обеспечение</w:t>
      </w:r>
    </w:p>
    <w:p w14:paraId="141FCFFD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6.1.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14:paraId="3D33EE20" w14:textId="688BF98F" w:rsid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 xml:space="preserve">6.2. Лагерь организуется за счет средств областного и муниципального бюджета. </w:t>
      </w:r>
    </w:p>
    <w:p w14:paraId="1D7BBA1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14:paraId="0C430883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b/>
          <w:i w:val="0"/>
          <w:sz w:val="28"/>
          <w:szCs w:val="28"/>
        </w:rPr>
        <w:t>7. Ответственность</w:t>
      </w:r>
    </w:p>
    <w:p w14:paraId="02AA36A0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7.1. Образовательное учреждение, на базе которого организован лагерь, несёт ответственность:</w:t>
      </w:r>
    </w:p>
    <w:p w14:paraId="56FE51F8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14:paraId="759B79A0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— за целевое расходование финансовых средств из областного и местного бюджетов;</w:t>
      </w:r>
    </w:p>
    <w:p w14:paraId="6895DA7F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— за своевременное представление финансового отчета.</w:t>
      </w:r>
    </w:p>
    <w:p w14:paraId="57EC1F37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9B231D">
        <w:rPr>
          <w:rStyle w:val="a5"/>
          <w:rFonts w:ascii="Times New Roman" w:hAnsi="Times New Roman"/>
          <w:i w:val="0"/>
          <w:sz w:val="28"/>
          <w:szCs w:val="28"/>
        </w:rPr>
        <w:t>7.2. Порядок привлечения к ответственности устанавливается действующим законодательством.</w:t>
      </w:r>
    </w:p>
    <w:p w14:paraId="18765C19" w14:textId="77777777" w:rsidR="009B231D" w:rsidRPr="009B231D" w:rsidRDefault="009B231D" w:rsidP="009B231D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sectPr w:rsidR="009B231D" w:rsidRPr="009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5"/>
    <w:rsid w:val="004B68E1"/>
    <w:rsid w:val="007246B5"/>
    <w:rsid w:val="007B564D"/>
    <w:rsid w:val="008B6256"/>
    <w:rsid w:val="009B231D"/>
    <w:rsid w:val="00B5496B"/>
    <w:rsid w:val="00D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D166"/>
  <w15:chartTrackingRefBased/>
  <w15:docId w15:val="{57604293-F871-47A2-BB89-025926D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23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231D"/>
    <w:rPr>
      <w:rFonts w:ascii="Calibri" w:eastAsia="Calibri" w:hAnsi="Calibri" w:cs="Times New Roman"/>
    </w:rPr>
  </w:style>
  <w:style w:type="character" w:styleId="a5">
    <w:name w:val="Emphasis"/>
    <w:qFormat/>
    <w:rsid w:val="009B2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Cундетова</dc:creator>
  <cp:keywords/>
  <dc:description/>
  <cp:lastModifiedBy>Алия Cундетова</cp:lastModifiedBy>
  <cp:revision>6</cp:revision>
  <dcterms:created xsi:type="dcterms:W3CDTF">2021-03-14T12:44:00Z</dcterms:created>
  <dcterms:modified xsi:type="dcterms:W3CDTF">2021-07-27T08:40:00Z</dcterms:modified>
</cp:coreProperties>
</file>